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DB" w:rsidRDefault="003502DB" w:rsidP="003502DB">
      <w:pPr>
        <w:pStyle w:val="paragraph"/>
        <w:spacing w:before="0" w:beforeAutospacing="0" w:after="0" w:afterAutospacing="0"/>
        <w:jc w:val="center"/>
        <w:textAlignment w:val="baseline"/>
        <w:rPr>
          <w:rStyle w:val="normaltextrun"/>
          <w:rFonts w:ascii="Arial" w:hAnsi="Arial" w:cs="Arial"/>
          <w:b/>
          <w:sz w:val="28"/>
        </w:rPr>
      </w:pPr>
      <w:r w:rsidRPr="003502DB">
        <w:rPr>
          <w:rStyle w:val="normaltextrun"/>
          <w:rFonts w:ascii="Arial" w:hAnsi="Arial" w:cs="Arial"/>
          <w:b/>
          <w:sz w:val="28"/>
        </w:rPr>
        <w:t>Types of Gift </w:t>
      </w:r>
    </w:p>
    <w:p w:rsidR="003502DB" w:rsidRPr="003502DB" w:rsidRDefault="003502DB" w:rsidP="003502DB">
      <w:pPr>
        <w:pStyle w:val="paragraph"/>
        <w:spacing w:before="0" w:beforeAutospacing="0" w:after="0" w:afterAutospacing="0"/>
        <w:jc w:val="center"/>
        <w:textAlignment w:val="baseline"/>
        <w:rPr>
          <w:rFonts w:ascii="Segoe UI" w:hAnsi="Segoe UI" w:cs="Segoe UI"/>
          <w:b/>
          <w:sz w:val="20"/>
          <w:szCs w:val="18"/>
        </w:rPr>
      </w:pP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General Legacy</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gift in a Will that is not a gift of a particular asset, but is to be paid from your estate. </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These gifts can be index-linked to protect the value from the impact of inflation by adding particular wording. This is a very useful mechanism to ensure that the charity receives the full value intended. Your solicitor will be able to advise you on the wording required.</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Specific Legacy</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gift of a particular asset(s) from your estate, such as a property, vehicle, or jewellery. </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possible to include wording to deal with the possibility that you no longer own the asset you intend to give at the date you pass away. For example in your Will you can state that you give any property you are using as your main residence at the date of your death, or a sum of cash if you no longer own a property at that date. </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Residuary Estate</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gift of whatever is left over in your estate after payment of liabilities, general and specific gifts, tax, funeral and other expenses, or a share of whatever is left over.</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important that these gifts are drafted carefully and in particular, that it is clear what is being gifted. In the example above, the term 'residuary estate' would need to be clearly defined elsewhere in the Will. Your solicitor will be able to advise you on this.</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can be Inheritance Tax advantages to leaving a portion of your estate to a charity. Charities are exempt from Inheritance Tax and in addition to this, the overall rate of Inheritance Tax on the rest of your estate is reduced from 40% to 36% when at least 10% of the net estate is left to charity. This means that in addition to making a valuable gift to charity, your estate is rewarded with a reduced Inheritance Tax bill.</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Careful drafting is required to ensure that the criteria for the Inheritance Tax rate reduction are met and when including both individual beneficiaries and charities, it is essential that taxation issues are made clear in your Will. Again, your solicitor will be able to assist with these matters.</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Trusts</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possible to make a gift from your estate to a trust, of which one or more of the beneficiaries can be charities. </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For example, Discretionary Trusts can offer flexibility and a range of other benefits, such as protecting the value from being taken into account for means-tested benefits </w:t>
      </w:r>
      <w:r>
        <w:rPr>
          <w:rStyle w:val="normaltextrun"/>
          <w:rFonts w:ascii="Arial" w:hAnsi="Arial" w:cs="Arial"/>
        </w:rPr>
        <w:lastRenderedPageBreak/>
        <w:t>in relation to any of your beneficiaries and charities can be included as possible beneficiaries. Charitable Trusts can also be established to benefit charities. </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you would like to consider the use of trusts, it is essential that you seek professional advice from your solicitor. </w:t>
      </w:r>
      <w:r>
        <w:rPr>
          <w:rStyle w:val="eop"/>
          <w:rFonts w:ascii="Arial" w:hAnsi="Arial" w:cs="Arial"/>
        </w:rPr>
        <w:t> </w:t>
      </w:r>
    </w:p>
    <w:p w:rsidR="003502DB" w:rsidRDefault="003502DB" w:rsidP="003502D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2DB" w:rsidRDefault="003502DB" w:rsidP="003502D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Specific bequests &amp; Endowment </w:t>
      </w:r>
      <w:r>
        <w:rPr>
          <w:rStyle w:val="eop"/>
          <w:rFonts w:ascii="Arial" w:hAnsi="Arial" w:cs="Arial"/>
          <w:color w:val="000000"/>
        </w:rPr>
        <w:t> </w:t>
      </w:r>
    </w:p>
    <w:p w:rsidR="003502DB" w:rsidRDefault="003502DB" w:rsidP="003502DB">
      <w:pPr>
        <w:pStyle w:val="paragraph"/>
        <w:shd w:val="clear" w:color="auto" w:fill="FFFFFF"/>
        <w:spacing w:before="0" w:beforeAutospacing="0" w:after="0" w:afterAutospacing="0"/>
        <w:textAlignment w:val="baseline"/>
        <w:rPr>
          <w:rStyle w:val="eop"/>
          <w:rFonts w:ascii="Arial" w:hAnsi="Arial" w:cs="Arial"/>
          <w:color w:val="201F1E"/>
        </w:rPr>
      </w:pPr>
      <w:r>
        <w:rPr>
          <w:rStyle w:val="normaltextrun"/>
          <w:rFonts w:ascii="Arial" w:hAnsi="Arial" w:cs="Arial"/>
          <w:color w:val="000000"/>
          <w:shd w:val="clear" w:color="auto" w:fill="FFFFFF"/>
        </w:rPr>
        <w:t>If you have a specific purpose in mind for your gift, or are thinking about leaving an asset, specific object or setting up a restricted endowment</w:t>
      </w:r>
      <w:proofErr w:type="gramStart"/>
      <w:r>
        <w:rPr>
          <w:rStyle w:val="normaltextrun"/>
          <w:rFonts w:ascii="Arial" w:hAnsi="Arial" w:cs="Arial"/>
          <w:color w:val="000000"/>
          <w:shd w:val="clear" w:color="auto" w:fill="FFFFFF"/>
        </w:rPr>
        <w:t>, </w:t>
      </w:r>
      <w:proofErr w:type="gramEnd"/>
      <w:r>
        <w:rPr>
          <w:rStyle w:val="normaltextrun"/>
          <w:rFonts w:ascii="Arial" w:hAnsi="Arial" w:cs="Arial"/>
          <w:color w:val="000000"/>
          <w:shd w:val="clear" w:color="auto" w:fill="FFFFFF"/>
        </w:rPr>
        <w:t>we would encourage you to get in touch to discuss your idea first.  For more information, please contact the Development Department, we would love to hear from you.</w:t>
      </w:r>
      <w:r>
        <w:rPr>
          <w:rStyle w:val="normaltextrun"/>
          <w:rFonts w:ascii="Arial" w:hAnsi="Arial" w:cs="Arial"/>
          <w:color w:val="201F1E"/>
          <w:shd w:val="clear" w:color="auto" w:fill="FFFFFF"/>
        </w:rPr>
        <w:t> </w:t>
      </w:r>
      <w:r>
        <w:rPr>
          <w:rStyle w:val="eop"/>
          <w:rFonts w:ascii="Arial" w:hAnsi="Arial" w:cs="Arial"/>
          <w:color w:val="201F1E"/>
        </w:rPr>
        <w:t> </w:t>
      </w:r>
    </w:p>
    <w:p w:rsidR="00900675" w:rsidRDefault="00900675" w:rsidP="003502DB">
      <w:pPr>
        <w:pStyle w:val="paragraph"/>
        <w:shd w:val="clear" w:color="auto" w:fill="FFFFFF"/>
        <w:spacing w:before="0" w:beforeAutospacing="0" w:after="0" w:afterAutospacing="0"/>
        <w:textAlignment w:val="baseline"/>
        <w:rPr>
          <w:rStyle w:val="eop"/>
          <w:rFonts w:ascii="Arial" w:hAnsi="Arial" w:cs="Arial"/>
          <w:color w:val="201F1E"/>
        </w:rPr>
      </w:pPr>
    </w:p>
    <w:p w:rsidR="00900675" w:rsidRDefault="00900675" w:rsidP="00900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US"/>
        </w:rPr>
        <w:t>Giving in memory</w:t>
      </w:r>
      <w:r>
        <w:rPr>
          <w:rStyle w:val="normaltextrun"/>
          <w:rFonts w:ascii="Arial" w:hAnsi="Arial" w:cs="Arial"/>
          <w:color w:val="000000"/>
          <w:lang w:val="en-US"/>
        </w:rPr>
        <w:t>. </w:t>
      </w:r>
      <w:r>
        <w:rPr>
          <w:rStyle w:val="normaltextrun"/>
          <w:rFonts w:ascii="Arial" w:hAnsi="Arial" w:cs="Arial"/>
          <w:color w:val="000000"/>
        </w:rPr>
        <w:t> </w:t>
      </w:r>
      <w:r>
        <w:rPr>
          <w:rStyle w:val="eop"/>
          <w:rFonts w:ascii="Arial" w:hAnsi="Arial" w:cs="Arial"/>
          <w:color w:val="000000"/>
        </w:rPr>
        <w:t> </w:t>
      </w:r>
    </w:p>
    <w:p w:rsidR="00900675" w:rsidRDefault="00900675" w:rsidP="009006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Donations made in memory of a loved one is a very fitting way to celebrate their life and remember your happy memories of our museums and galleries. If you would like to discuss making a donation in memory of someone special to you then please contact Catherine Kirkham, Individual Giving Officer  </w:t>
      </w:r>
      <w:hyperlink r:id="rId6" w:tgtFrame="_blank" w:history="1">
        <w:r>
          <w:rPr>
            <w:rStyle w:val="normaltextrun"/>
            <w:rFonts w:ascii="Arial" w:hAnsi="Arial" w:cs="Arial"/>
            <w:color w:val="000000"/>
            <w:lang w:val="en-US"/>
          </w:rPr>
          <w:t>catherine.kirkham@twmuseums.org.uk</w:t>
        </w:r>
      </w:hyperlink>
      <w:r>
        <w:rPr>
          <w:rStyle w:val="normaltextrun"/>
          <w:rFonts w:ascii="Arial" w:hAnsi="Arial" w:cs="Arial"/>
          <w:color w:val="000000"/>
          <w:lang w:val="en-US"/>
        </w:rPr>
        <w:t> or 07870393983</w:t>
      </w:r>
      <w:r>
        <w:rPr>
          <w:rStyle w:val="normaltextrun"/>
          <w:rFonts w:ascii="Arial" w:hAnsi="Arial" w:cs="Arial"/>
          <w:color w:val="000000"/>
        </w:rPr>
        <w:t> </w:t>
      </w:r>
      <w:r>
        <w:rPr>
          <w:rStyle w:val="eop"/>
          <w:rFonts w:ascii="Arial" w:hAnsi="Arial" w:cs="Arial"/>
          <w:color w:val="000000"/>
        </w:rPr>
        <w:t> </w:t>
      </w:r>
    </w:p>
    <w:p w:rsidR="00900675" w:rsidRDefault="00900675" w:rsidP="003502DB">
      <w:pPr>
        <w:pStyle w:val="paragraph"/>
        <w:shd w:val="clear" w:color="auto" w:fill="FFFFFF"/>
        <w:spacing w:before="0" w:beforeAutospacing="0" w:after="0" w:afterAutospacing="0"/>
        <w:textAlignment w:val="baseline"/>
        <w:rPr>
          <w:rFonts w:ascii="Segoe UI" w:hAnsi="Segoe UI" w:cs="Segoe UI"/>
          <w:sz w:val="18"/>
          <w:szCs w:val="18"/>
        </w:rPr>
      </w:pPr>
      <w:bookmarkStart w:id="0" w:name="_GoBack"/>
      <w:bookmarkEnd w:id="0"/>
    </w:p>
    <w:p w:rsidR="00275918" w:rsidRPr="00760FB0" w:rsidRDefault="00C47F21">
      <w:pPr>
        <w:rPr>
          <w:rFonts w:ascii="Arial" w:hAnsi="Arial" w:cs="Arial"/>
          <w:sz w:val="24"/>
          <w:szCs w:val="24"/>
        </w:rPr>
      </w:pPr>
    </w:p>
    <w:sectPr w:rsidR="00275918" w:rsidRPr="00760F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21" w:rsidRDefault="00C47F21" w:rsidP="00760FB0">
      <w:pPr>
        <w:spacing w:after="0" w:line="240" w:lineRule="auto"/>
      </w:pPr>
      <w:r>
        <w:separator/>
      </w:r>
    </w:p>
  </w:endnote>
  <w:endnote w:type="continuationSeparator" w:id="0">
    <w:p w:rsidR="00C47F21" w:rsidRDefault="00C47F21" w:rsidP="0076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B0" w:rsidRDefault="00760FB0">
    <w:pPr>
      <w:pStyle w:val="Footer"/>
    </w:pPr>
    <w:r>
      <w:rPr>
        <w:rFonts w:ascii="Arial" w:hAnsi="Arial" w:cs="Arial"/>
        <w:noProof/>
      </w:rPr>
      <w:drawing>
        <wp:anchor distT="0" distB="0" distL="114300" distR="114300" simplePos="0" relativeHeight="251659264" behindDoc="0" locked="0" layoutInCell="1" allowOverlap="1" wp14:anchorId="1482620A" wp14:editId="68F7D174">
          <wp:simplePos x="0" y="0"/>
          <wp:positionH relativeFrom="margin">
            <wp:align>center</wp:align>
          </wp:positionH>
          <wp:positionV relativeFrom="paragraph">
            <wp:posOffset>-142875</wp:posOffset>
          </wp:positionV>
          <wp:extent cx="1241425"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AM_mon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425" cy="688340"/>
                  </a:xfrm>
                  <a:prstGeom prst="rect">
                    <a:avLst/>
                  </a:prstGeom>
                </pic:spPr>
              </pic:pic>
            </a:graphicData>
          </a:graphic>
          <wp14:sizeRelH relativeFrom="margin">
            <wp14:pctWidth>0</wp14:pctWidth>
          </wp14:sizeRelH>
          <wp14:sizeRelV relativeFrom="margin">
            <wp14:pctHeight>0</wp14:pctHeight>
          </wp14:sizeRelV>
        </wp:anchor>
      </w:drawing>
    </w:r>
  </w:p>
  <w:p w:rsidR="00760FB0" w:rsidRDefault="0076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21" w:rsidRDefault="00C47F21" w:rsidP="00760FB0">
      <w:pPr>
        <w:spacing w:after="0" w:line="240" w:lineRule="auto"/>
      </w:pPr>
      <w:r>
        <w:separator/>
      </w:r>
    </w:p>
  </w:footnote>
  <w:footnote w:type="continuationSeparator" w:id="0">
    <w:p w:rsidR="00C47F21" w:rsidRDefault="00C47F21" w:rsidP="00760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B0"/>
    <w:rsid w:val="002F49D9"/>
    <w:rsid w:val="003502DB"/>
    <w:rsid w:val="00376DB9"/>
    <w:rsid w:val="00760FB0"/>
    <w:rsid w:val="00900675"/>
    <w:rsid w:val="00C4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C450"/>
  <w15:chartTrackingRefBased/>
  <w15:docId w15:val="{9AEA525D-BE1A-4BBD-9E7E-B4B541A3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0FB0"/>
  </w:style>
  <w:style w:type="character" w:customStyle="1" w:styleId="eop">
    <w:name w:val="eop"/>
    <w:basedOn w:val="DefaultParagraphFont"/>
    <w:rsid w:val="00760FB0"/>
  </w:style>
  <w:style w:type="character" w:styleId="Hyperlink">
    <w:name w:val="Hyperlink"/>
    <w:basedOn w:val="DefaultParagraphFont"/>
    <w:uiPriority w:val="99"/>
    <w:unhideWhenUsed/>
    <w:rsid w:val="00760FB0"/>
    <w:rPr>
      <w:color w:val="0563C1" w:themeColor="hyperlink"/>
      <w:u w:val="single"/>
    </w:rPr>
  </w:style>
  <w:style w:type="paragraph" w:styleId="Header">
    <w:name w:val="header"/>
    <w:basedOn w:val="Normal"/>
    <w:link w:val="HeaderChar"/>
    <w:uiPriority w:val="99"/>
    <w:unhideWhenUsed/>
    <w:rsid w:val="0076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FB0"/>
  </w:style>
  <w:style w:type="paragraph" w:styleId="Footer">
    <w:name w:val="footer"/>
    <w:basedOn w:val="Normal"/>
    <w:link w:val="FooterChar"/>
    <w:uiPriority w:val="99"/>
    <w:unhideWhenUsed/>
    <w:rsid w:val="0076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2844">
      <w:bodyDiv w:val="1"/>
      <w:marLeft w:val="0"/>
      <w:marRight w:val="0"/>
      <w:marTop w:val="0"/>
      <w:marBottom w:val="0"/>
      <w:divBdr>
        <w:top w:val="none" w:sz="0" w:space="0" w:color="auto"/>
        <w:left w:val="none" w:sz="0" w:space="0" w:color="auto"/>
        <w:bottom w:val="none" w:sz="0" w:space="0" w:color="auto"/>
        <w:right w:val="none" w:sz="0" w:space="0" w:color="auto"/>
      </w:divBdr>
      <w:divsChild>
        <w:div w:id="754254092">
          <w:marLeft w:val="0"/>
          <w:marRight w:val="0"/>
          <w:marTop w:val="0"/>
          <w:marBottom w:val="0"/>
          <w:divBdr>
            <w:top w:val="none" w:sz="0" w:space="0" w:color="auto"/>
            <w:left w:val="none" w:sz="0" w:space="0" w:color="auto"/>
            <w:bottom w:val="none" w:sz="0" w:space="0" w:color="auto"/>
            <w:right w:val="none" w:sz="0" w:space="0" w:color="auto"/>
          </w:divBdr>
        </w:div>
        <w:div w:id="924800484">
          <w:marLeft w:val="0"/>
          <w:marRight w:val="0"/>
          <w:marTop w:val="0"/>
          <w:marBottom w:val="0"/>
          <w:divBdr>
            <w:top w:val="none" w:sz="0" w:space="0" w:color="auto"/>
            <w:left w:val="none" w:sz="0" w:space="0" w:color="auto"/>
            <w:bottom w:val="none" w:sz="0" w:space="0" w:color="auto"/>
            <w:right w:val="none" w:sz="0" w:space="0" w:color="auto"/>
          </w:divBdr>
        </w:div>
      </w:divsChild>
    </w:div>
    <w:div w:id="7193248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790">
          <w:marLeft w:val="0"/>
          <w:marRight w:val="0"/>
          <w:marTop w:val="0"/>
          <w:marBottom w:val="0"/>
          <w:divBdr>
            <w:top w:val="none" w:sz="0" w:space="0" w:color="auto"/>
            <w:left w:val="none" w:sz="0" w:space="0" w:color="auto"/>
            <w:bottom w:val="none" w:sz="0" w:space="0" w:color="auto"/>
            <w:right w:val="none" w:sz="0" w:space="0" w:color="auto"/>
          </w:divBdr>
        </w:div>
        <w:div w:id="948665453">
          <w:marLeft w:val="0"/>
          <w:marRight w:val="0"/>
          <w:marTop w:val="0"/>
          <w:marBottom w:val="0"/>
          <w:divBdr>
            <w:top w:val="none" w:sz="0" w:space="0" w:color="auto"/>
            <w:left w:val="none" w:sz="0" w:space="0" w:color="auto"/>
            <w:bottom w:val="none" w:sz="0" w:space="0" w:color="auto"/>
            <w:right w:val="none" w:sz="0" w:space="0" w:color="auto"/>
          </w:divBdr>
        </w:div>
        <w:div w:id="330258807">
          <w:marLeft w:val="0"/>
          <w:marRight w:val="0"/>
          <w:marTop w:val="0"/>
          <w:marBottom w:val="0"/>
          <w:divBdr>
            <w:top w:val="none" w:sz="0" w:space="0" w:color="auto"/>
            <w:left w:val="none" w:sz="0" w:space="0" w:color="auto"/>
            <w:bottom w:val="none" w:sz="0" w:space="0" w:color="auto"/>
            <w:right w:val="none" w:sz="0" w:space="0" w:color="auto"/>
          </w:divBdr>
        </w:div>
        <w:div w:id="970283056">
          <w:marLeft w:val="0"/>
          <w:marRight w:val="0"/>
          <w:marTop w:val="0"/>
          <w:marBottom w:val="0"/>
          <w:divBdr>
            <w:top w:val="none" w:sz="0" w:space="0" w:color="auto"/>
            <w:left w:val="none" w:sz="0" w:space="0" w:color="auto"/>
            <w:bottom w:val="none" w:sz="0" w:space="0" w:color="auto"/>
            <w:right w:val="none" w:sz="0" w:space="0" w:color="auto"/>
          </w:divBdr>
        </w:div>
        <w:div w:id="1365406051">
          <w:marLeft w:val="0"/>
          <w:marRight w:val="0"/>
          <w:marTop w:val="0"/>
          <w:marBottom w:val="0"/>
          <w:divBdr>
            <w:top w:val="none" w:sz="0" w:space="0" w:color="auto"/>
            <w:left w:val="none" w:sz="0" w:space="0" w:color="auto"/>
            <w:bottom w:val="none" w:sz="0" w:space="0" w:color="auto"/>
            <w:right w:val="none" w:sz="0" w:space="0" w:color="auto"/>
          </w:divBdr>
        </w:div>
        <w:div w:id="211118034">
          <w:marLeft w:val="0"/>
          <w:marRight w:val="0"/>
          <w:marTop w:val="0"/>
          <w:marBottom w:val="0"/>
          <w:divBdr>
            <w:top w:val="none" w:sz="0" w:space="0" w:color="auto"/>
            <w:left w:val="none" w:sz="0" w:space="0" w:color="auto"/>
            <w:bottom w:val="none" w:sz="0" w:space="0" w:color="auto"/>
            <w:right w:val="none" w:sz="0" w:space="0" w:color="auto"/>
          </w:divBdr>
        </w:div>
        <w:div w:id="431170816">
          <w:marLeft w:val="0"/>
          <w:marRight w:val="0"/>
          <w:marTop w:val="0"/>
          <w:marBottom w:val="0"/>
          <w:divBdr>
            <w:top w:val="none" w:sz="0" w:space="0" w:color="auto"/>
            <w:left w:val="none" w:sz="0" w:space="0" w:color="auto"/>
            <w:bottom w:val="none" w:sz="0" w:space="0" w:color="auto"/>
            <w:right w:val="none" w:sz="0" w:space="0" w:color="auto"/>
          </w:divBdr>
        </w:div>
        <w:div w:id="1925186233">
          <w:marLeft w:val="0"/>
          <w:marRight w:val="0"/>
          <w:marTop w:val="0"/>
          <w:marBottom w:val="0"/>
          <w:divBdr>
            <w:top w:val="none" w:sz="0" w:space="0" w:color="auto"/>
            <w:left w:val="none" w:sz="0" w:space="0" w:color="auto"/>
            <w:bottom w:val="none" w:sz="0" w:space="0" w:color="auto"/>
            <w:right w:val="none" w:sz="0" w:space="0" w:color="auto"/>
          </w:divBdr>
        </w:div>
        <w:div w:id="1899825261">
          <w:marLeft w:val="0"/>
          <w:marRight w:val="0"/>
          <w:marTop w:val="0"/>
          <w:marBottom w:val="0"/>
          <w:divBdr>
            <w:top w:val="none" w:sz="0" w:space="0" w:color="auto"/>
            <w:left w:val="none" w:sz="0" w:space="0" w:color="auto"/>
            <w:bottom w:val="none" w:sz="0" w:space="0" w:color="auto"/>
            <w:right w:val="none" w:sz="0" w:space="0" w:color="auto"/>
          </w:divBdr>
        </w:div>
        <w:div w:id="1373338813">
          <w:marLeft w:val="0"/>
          <w:marRight w:val="0"/>
          <w:marTop w:val="0"/>
          <w:marBottom w:val="0"/>
          <w:divBdr>
            <w:top w:val="none" w:sz="0" w:space="0" w:color="auto"/>
            <w:left w:val="none" w:sz="0" w:space="0" w:color="auto"/>
            <w:bottom w:val="none" w:sz="0" w:space="0" w:color="auto"/>
            <w:right w:val="none" w:sz="0" w:space="0" w:color="auto"/>
          </w:divBdr>
        </w:div>
        <w:div w:id="79955413">
          <w:marLeft w:val="0"/>
          <w:marRight w:val="0"/>
          <w:marTop w:val="0"/>
          <w:marBottom w:val="0"/>
          <w:divBdr>
            <w:top w:val="none" w:sz="0" w:space="0" w:color="auto"/>
            <w:left w:val="none" w:sz="0" w:space="0" w:color="auto"/>
            <w:bottom w:val="none" w:sz="0" w:space="0" w:color="auto"/>
            <w:right w:val="none" w:sz="0" w:space="0" w:color="auto"/>
          </w:divBdr>
        </w:div>
        <w:div w:id="1135760421">
          <w:marLeft w:val="0"/>
          <w:marRight w:val="0"/>
          <w:marTop w:val="0"/>
          <w:marBottom w:val="0"/>
          <w:divBdr>
            <w:top w:val="none" w:sz="0" w:space="0" w:color="auto"/>
            <w:left w:val="none" w:sz="0" w:space="0" w:color="auto"/>
            <w:bottom w:val="none" w:sz="0" w:space="0" w:color="auto"/>
            <w:right w:val="none" w:sz="0" w:space="0" w:color="auto"/>
          </w:divBdr>
        </w:div>
        <w:div w:id="1074743713">
          <w:marLeft w:val="0"/>
          <w:marRight w:val="0"/>
          <w:marTop w:val="0"/>
          <w:marBottom w:val="0"/>
          <w:divBdr>
            <w:top w:val="none" w:sz="0" w:space="0" w:color="auto"/>
            <w:left w:val="none" w:sz="0" w:space="0" w:color="auto"/>
            <w:bottom w:val="none" w:sz="0" w:space="0" w:color="auto"/>
            <w:right w:val="none" w:sz="0" w:space="0" w:color="auto"/>
          </w:divBdr>
        </w:div>
        <w:div w:id="855845810">
          <w:marLeft w:val="0"/>
          <w:marRight w:val="0"/>
          <w:marTop w:val="0"/>
          <w:marBottom w:val="0"/>
          <w:divBdr>
            <w:top w:val="none" w:sz="0" w:space="0" w:color="auto"/>
            <w:left w:val="none" w:sz="0" w:space="0" w:color="auto"/>
            <w:bottom w:val="none" w:sz="0" w:space="0" w:color="auto"/>
            <w:right w:val="none" w:sz="0" w:space="0" w:color="auto"/>
          </w:divBdr>
        </w:div>
        <w:div w:id="1623417655">
          <w:marLeft w:val="0"/>
          <w:marRight w:val="0"/>
          <w:marTop w:val="0"/>
          <w:marBottom w:val="0"/>
          <w:divBdr>
            <w:top w:val="none" w:sz="0" w:space="0" w:color="auto"/>
            <w:left w:val="none" w:sz="0" w:space="0" w:color="auto"/>
            <w:bottom w:val="none" w:sz="0" w:space="0" w:color="auto"/>
            <w:right w:val="none" w:sz="0" w:space="0" w:color="auto"/>
          </w:divBdr>
        </w:div>
        <w:div w:id="1198271241">
          <w:marLeft w:val="0"/>
          <w:marRight w:val="0"/>
          <w:marTop w:val="0"/>
          <w:marBottom w:val="0"/>
          <w:divBdr>
            <w:top w:val="none" w:sz="0" w:space="0" w:color="auto"/>
            <w:left w:val="none" w:sz="0" w:space="0" w:color="auto"/>
            <w:bottom w:val="none" w:sz="0" w:space="0" w:color="auto"/>
            <w:right w:val="none" w:sz="0" w:space="0" w:color="auto"/>
          </w:divBdr>
        </w:div>
        <w:div w:id="2055227184">
          <w:marLeft w:val="0"/>
          <w:marRight w:val="0"/>
          <w:marTop w:val="0"/>
          <w:marBottom w:val="0"/>
          <w:divBdr>
            <w:top w:val="none" w:sz="0" w:space="0" w:color="auto"/>
            <w:left w:val="none" w:sz="0" w:space="0" w:color="auto"/>
            <w:bottom w:val="none" w:sz="0" w:space="0" w:color="auto"/>
            <w:right w:val="none" w:sz="0" w:space="0" w:color="auto"/>
          </w:divBdr>
        </w:div>
        <w:div w:id="393284682">
          <w:marLeft w:val="0"/>
          <w:marRight w:val="0"/>
          <w:marTop w:val="0"/>
          <w:marBottom w:val="0"/>
          <w:divBdr>
            <w:top w:val="none" w:sz="0" w:space="0" w:color="auto"/>
            <w:left w:val="none" w:sz="0" w:space="0" w:color="auto"/>
            <w:bottom w:val="none" w:sz="0" w:space="0" w:color="auto"/>
            <w:right w:val="none" w:sz="0" w:space="0" w:color="auto"/>
          </w:divBdr>
        </w:div>
        <w:div w:id="2099136603">
          <w:marLeft w:val="0"/>
          <w:marRight w:val="0"/>
          <w:marTop w:val="0"/>
          <w:marBottom w:val="0"/>
          <w:divBdr>
            <w:top w:val="none" w:sz="0" w:space="0" w:color="auto"/>
            <w:left w:val="none" w:sz="0" w:space="0" w:color="auto"/>
            <w:bottom w:val="none" w:sz="0" w:space="0" w:color="auto"/>
            <w:right w:val="none" w:sz="0" w:space="0" w:color="auto"/>
          </w:divBdr>
        </w:div>
        <w:div w:id="1487894295">
          <w:marLeft w:val="0"/>
          <w:marRight w:val="0"/>
          <w:marTop w:val="0"/>
          <w:marBottom w:val="0"/>
          <w:divBdr>
            <w:top w:val="none" w:sz="0" w:space="0" w:color="auto"/>
            <w:left w:val="none" w:sz="0" w:space="0" w:color="auto"/>
            <w:bottom w:val="none" w:sz="0" w:space="0" w:color="auto"/>
            <w:right w:val="none" w:sz="0" w:space="0" w:color="auto"/>
          </w:divBdr>
        </w:div>
        <w:div w:id="1503164238">
          <w:marLeft w:val="0"/>
          <w:marRight w:val="0"/>
          <w:marTop w:val="0"/>
          <w:marBottom w:val="0"/>
          <w:divBdr>
            <w:top w:val="none" w:sz="0" w:space="0" w:color="auto"/>
            <w:left w:val="none" w:sz="0" w:space="0" w:color="auto"/>
            <w:bottom w:val="none" w:sz="0" w:space="0" w:color="auto"/>
            <w:right w:val="none" w:sz="0" w:space="0" w:color="auto"/>
          </w:divBdr>
        </w:div>
        <w:div w:id="495002215">
          <w:marLeft w:val="0"/>
          <w:marRight w:val="0"/>
          <w:marTop w:val="0"/>
          <w:marBottom w:val="0"/>
          <w:divBdr>
            <w:top w:val="none" w:sz="0" w:space="0" w:color="auto"/>
            <w:left w:val="none" w:sz="0" w:space="0" w:color="auto"/>
            <w:bottom w:val="none" w:sz="0" w:space="0" w:color="auto"/>
            <w:right w:val="none" w:sz="0" w:space="0" w:color="auto"/>
          </w:divBdr>
        </w:div>
        <w:div w:id="1480264640">
          <w:marLeft w:val="0"/>
          <w:marRight w:val="0"/>
          <w:marTop w:val="0"/>
          <w:marBottom w:val="0"/>
          <w:divBdr>
            <w:top w:val="none" w:sz="0" w:space="0" w:color="auto"/>
            <w:left w:val="none" w:sz="0" w:space="0" w:color="auto"/>
            <w:bottom w:val="none" w:sz="0" w:space="0" w:color="auto"/>
            <w:right w:val="none" w:sz="0" w:space="0" w:color="auto"/>
          </w:divBdr>
        </w:div>
        <w:div w:id="1468552981">
          <w:marLeft w:val="0"/>
          <w:marRight w:val="0"/>
          <w:marTop w:val="0"/>
          <w:marBottom w:val="0"/>
          <w:divBdr>
            <w:top w:val="none" w:sz="0" w:space="0" w:color="auto"/>
            <w:left w:val="none" w:sz="0" w:space="0" w:color="auto"/>
            <w:bottom w:val="none" w:sz="0" w:space="0" w:color="auto"/>
            <w:right w:val="none" w:sz="0" w:space="0" w:color="auto"/>
          </w:divBdr>
        </w:div>
        <w:div w:id="1896742918">
          <w:marLeft w:val="0"/>
          <w:marRight w:val="0"/>
          <w:marTop w:val="0"/>
          <w:marBottom w:val="0"/>
          <w:divBdr>
            <w:top w:val="none" w:sz="0" w:space="0" w:color="auto"/>
            <w:left w:val="none" w:sz="0" w:space="0" w:color="auto"/>
            <w:bottom w:val="none" w:sz="0" w:space="0" w:color="auto"/>
            <w:right w:val="none" w:sz="0" w:space="0" w:color="auto"/>
          </w:divBdr>
        </w:div>
        <w:div w:id="2015061059">
          <w:marLeft w:val="0"/>
          <w:marRight w:val="0"/>
          <w:marTop w:val="0"/>
          <w:marBottom w:val="0"/>
          <w:divBdr>
            <w:top w:val="none" w:sz="0" w:space="0" w:color="auto"/>
            <w:left w:val="none" w:sz="0" w:space="0" w:color="auto"/>
            <w:bottom w:val="none" w:sz="0" w:space="0" w:color="auto"/>
            <w:right w:val="none" w:sz="0" w:space="0" w:color="auto"/>
          </w:divBdr>
        </w:div>
        <w:div w:id="2104186866">
          <w:marLeft w:val="0"/>
          <w:marRight w:val="0"/>
          <w:marTop w:val="0"/>
          <w:marBottom w:val="0"/>
          <w:divBdr>
            <w:top w:val="none" w:sz="0" w:space="0" w:color="auto"/>
            <w:left w:val="none" w:sz="0" w:space="0" w:color="auto"/>
            <w:bottom w:val="none" w:sz="0" w:space="0" w:color="auto"/>
            <w:right w:val="none" w:sz="0" w:space="0" w:color="auto"/>
          </w:divBdr>
        </w:div>
        <w:div w:id="211697314">
          <w:marLeft w:val="0"/>
          <w:marRight w:val="0"/>
          <w:marTop w:val="0"/>
          <w:marBottom w:val="0"/>
          <w:divBdr>
            <w:top w:val="none" w:sz="0" w:space="0" w:color="auto"/>
            <w:left w:val="none" w:sz="0" w:space="0" w:color="auto"/>
            <w:bottom w:val="none" w:sz="0" w:space="0" w:color="auto"/>
            <w:right w:val="none" w:sz="0" w:space="0" w:color="auto"/>
          </w:divBdr>
        </w:div>
        <w:div w:id="1940798633">
          <w:marLeft w:val="0"/>
          <w:marRight w:val="0"/>
          <w:marTop w:val="0"/>
          <w:marBottom w:val="0"/>
          <w:divBdr>
            <w:top w:val="none" w:sz="0" w:space="0" w:color="auto"/>
            <w:left w:val="none" w:sz="0" w:space="0" w:color="auto"/>
            <w:bottom w:val="none" w:sz="0" w:space="0" w:color="auto"/>
            <w:right w:val="none" w:sz="0" w:space="0" w:color="auto"/>
          </w:divBdr>
        </w:div>
        <w:div w:id="835537929">
          <w:marLeft w:val="0"/>
          <w:marRight w:val="0"/>
          <w:marTop w:val="0"/>
          <w:marBottom w:val="0"/>
          <w:divBdr>
            <w:top w:val="none" w:sz="0" w:space="0" w:color="auto"/>
            <w:left w:val="none" w:sz="0" w:space="0" w:color="auto"/>
            <w:bottom w:val="none" w:sz="0" w:space="0" w:color="auto"/>
            <w:right w:val="none" w:sz="0" w:space="0" w:color="auto"/>
          </w:divBdr>
        </w:div>
        <w:div w:id="455835067">
          <w:marLeft w:val="0"/>
          <w:marRight w:val="0"/>
          <w:marTop w:val="0"/>
          <w:marBottom w:val="0"/>
          <w:divBdr>
            <w:top w:val="none" w:sz="0" w:space="0" w:color="auto"/>
            <w:left w:val="none" w:sz="0" w:space="0" w:color="auto"/>
            <w:bottom w:val="none" w:sz="0" w:space="0" w:color="auto"/>
            <w:right w:val="none" w:sz="0" w:space="0" w:color="auto"/>
          </w:divBdr>
        </w:div>
        <w:div w:id="644701085">
          <w:marLeft w:val="0"/>
          <w:marRight w:val="0"/>
          <w:marTop w:val="0"/>
          <w:marBottom w:val="0"/>
          <w:divBdr>
            <w:top w:val="none" w:sz="0" w:space="0" w:color="auto"/>
            <w:left w:val="none" w:sz="0" w:space="0" w:color="auto"/>
            <w:bottom w:val="none" w:sz="0" w:space="0" w:color="auto"/>
            <w:right w:val="none" w:sz="0" w:space="0" w:color="auto"/>
          </w:divBdr>
        </w:div>
      </w:divsChild>
    </w:div>
    <w:div w:id="1146555070">
      <w:bodyDiv w:val="1"/>
      <w:marLeft w:val="0"/>
      <w:marRight w:val="0"/>
      <w:marTop w:val="0"/>
      <w:marBottom w:val="0"/>
      <w:divBdr>
        <w:top w:val="none" w:sz="0" w:space="0" w:color="auto"/>
        <w:left w:val="none" w:sz="0" w:space="0" w:color="auto"/>
        <w:bottom w:val="none" w:sz="0" w:space="0" w:color="auto"/>
        <w:right w:val="none" w:sz="0" w:space="0" w:color="auto"/>
      </w:divBdr>
      <w:divsChild>
        <w:div w:id="1930458961">
          <w:marLeft w:val="0"/>
          <w:marRight w:val="0"/>
          <w:marTop w:val="0"/>
          <w:marBottom w:val="0"/>
          <w:divBdr>
            <w:top w:val="none" w:sz="0" w:space="0" w:color="auto"/>
            <w:left w:val="none" w:sz="0" w:space="0" w:color="auto"/>
            <w:bottom w:val="none" w:sz="0" w:space="0" w:color="auto"/>
            <w:right w:val="none" w:sz="0" w:space="0" w:color="auto"/>
          </w:divBdr>
        </w:div>
        <w:div w:id="136336870">
          <w:marLeft w:val="0"/>
          <w:marRight w:val="0"/>
          <w:marTop w:val="0"/>
          <w:marBottom w:val="0"/>
          <w:divBdr>
            <w:top w:val="none" w:sz="0" w:space="0" w:color="auto"/>
            <w:left w:val="none" w:sz="0" w:space="0" w:color="auto"/>
            <w:bottom w:val="none" w:sz="0" w:space="0" w:color="auto"/>
            <w:right w:val="none" w:sz="0" w:space="0" w:color="auto"/>
          </w:divBdr>
        </w:div>
        <w:div w:id="2136217228">
          <w:marLeft w:val="0"/>
          <w:marRight w:val="0"/>
          <w:marTop w:val="0"/>
          <w:marBottom w:val="0"/>
          <w:divBdr>
            <w:top w:val="none" w:sz="0" w:space="0" w:color="auto"/>
            <w:left w:val="none" w:sz="0" w:space="0" w:color="auto"/>
            <w:bottom w:val="none" w:sz="0" w:space="0" w:color="auto"/>
            <w:right w:val="none" w:sz="0" w:space="0" w:color="auto"/>
          </w:divBdr>
        </w:div>
        <w:div w:id="49230572">
          <w:marLeft w:val="0"/>
          <w:marRight w:val="0"/>
          <w:marTop w:val="0"/>
          <w:marBottom w:val="0"/>
          <w:divBdr>
            <w:top w:val="none" w:sz="0" w:space="0" w:color="auto"/>
            <w:left w:val="none" w:sz="0" w:space="0" w:color="auto"/>
            <w:bottom w:val="none" w:sz="0" w:space="0" w:color="auto"/>
            <w:right w:val="none" w:sz="0" w:space="0" w:color="auto"/>
          </w:divBdr>
        </w:div>
        <w:div w:id="230623959">
          <w:marLeft w:val="0"/>
          <w:marRight w:val="0"/>
          <w:marTop w:val="0"/>
          <w:marBottom w:val="0"/>
          <w:divBdr>
            <w:top w:val="none" w:sz="0" w:space="0" w:color="auto"/>
            <w:left w:val="none" w:sz="0" w:space="0" w:color="auto"/>
            <w:bottom w:val="none" w:sz="0" w:space="0" w:color="auto"/>
            <w:right w:val="none" w:sz="0" w:space="0" w:color="auto"/>
          </w:divBdr>
        </w:div>
        <w:div w:id="1875774664">
          <w:marLeft w:val="0"/>
          <w:marRight w:val="0"/>
          <w:marTop w:val="0"/>
          <w:marBottom w:val="0"/>
          <w:divBdr>
            <w:top w:val="none" w:sz="0" w:space="0" w:color="auto"/>
            <w:left w:val="none" w:sz="0" w:space="0" w:color="auto"/>
            <w:bottom w:val="none" w:sz="0" w:space="0" w:color="auto"/>
            <w:right w:val="none" w:sz="0" w:space="0" w:color="auto"/>
          </w:divBdr>
        </w:div>
        <w:div w:id="1376539063">
          <w:marLeft w:val="0"/>
          <w:marRight w:val="0"/>
          <w:marTop w:val="0"/>
          <w:marBottom w:val="0"/>
          <w:divBdr>
            <w:top w:val="none" w:sz="0" w:space="0" w:color="auto"/>
            <w:left w:val="none" w:sz="0" w:space="0" w:color="auto"/>
            <w:bottom w:val="none" w:sz="0" w:space="0" w:color="auto"/>
            <w:right w:val="none" w:sz="0" w:space="0" w:color="auto"/>
          </w:divBdr>
        </w:div>
        <w:div w:id="2046325795">
          <w:marLeft w:val="0"/>
          <w:marRight w:val="0"/>
          <w:marTop w:val="0"/>
          <w:marBottom w:val="0"/>
          <w:divBdr>
            <w:top w:val="none" w:sz="0" w:space="0" w:color="auto"/>
            <w:left w:val="none" w:sz="0" w:space="0" w:color="auto"/>
            <w:bottom w:val="none" w:sz="0" w:space="0" w:color="auto"/>
            <w:right w:val="none" w:sz="0" w:space="0" w:color="auto"/>
          </w:divBdr>
        </w:div>
        <w:div w:id="392578839">
          <w:marLeft w:val="0"/>
          <w:marRight w:val="0"/>
          <w:marTop w:val="0"/>
          <w:marBottom w:val="0"/>
          <w:divBdr>
            <w:top w:val="none" w:sz="0" w:space="0" w:color="auto"/>
            <w:left w:val="none" w:sz="0" w:space="0" w:color="auto"/>
            <w:bottom w:val="none" w:sz="0" w:space="0" w:color="auto"/>
            <w:right w:val="none" w:sz="0" w:space="0" w:color="auto"/>
          </w:divBdr>
        </w:div>
        <w:div w:id="1658613374">
          <w:marLeft w:val="0"/>
          <w:marRight w:val="0"/>
          <w:marTop w:val="0"/>
          <w:marBottom w:val="0"/>
          <w:divBdr>
            <w:top w:val="none" w:sz="0" w:space="0" w:color="auto"/>
            <w:left w:val="none" w:sz="0" w:space="0" w:color="auto"/>
            <w:bottom w:val="none" w:sz="0" w:space="0" w:color="auto"/>
            <w:right w:val="none" w:sz="0" w:space="0" w:color="auto"/>
          </w:divBdr>
        </w:div>
        <w:div w:id="1943493447">
          <w:marLeft w:val="0"/>
          <w:marRight w:val="0"/>
          <w:marTop w:val="0"/>
          <w:marBottom w:val="0"/>
          <w:divBdr>
            <w:top w:val="none" w:sz="0" w:space="0" w:color="auto"/>
            <w:left w:val="none" w:sz="0" w:space="0" w:color="auto"/>
            <w:bottom w:val="none" w:sz="0" w:space="0" w:color="auto"/>
            <w:right w:val="none" w:sz="0" w:space="0" w:color="auto"/>
          </w:divBdr>
        </w:div>
        <w:div w:id="1176768599">
          <w:marLeft w:val="0"/>
          <w:marRight w:val="0"/>
          <w:marTop w:val="0"/>
          <w:marBottom w:val="0"/>
          <w:divBdr>
            <w:top w:val="none" w:sz="0" w:space="0" w:color="auto"/>
            <w:left w:val="none" w:sz="0" w:space="0" w:color="auto"/>
            <w:bottom w:val="none" w:sz="0" w:space="0" w:color="auto"/>
            <w:right w:val="none" w:sz="0" w:space="0" w:color="auto"/>
          </w:divBdr>
        </w:div>
        <w:div w:id="1465805427">
          <w:marLeft w:val="0"/>
          <w:marRight w:val="0"/>
          <w:marTop w:val="0"/>
          <w:marBottom w:val="0"/>
          <w:divBdr>
            <w:top w:val="none" w:sz="0" w:space="0" w:color="auto"/>
            <w:left w:val="none" w:sz="0" w:space="0" w:color="auto"/>
            <w:bottom w:val="none" w:sz="0" w:space="0" w:color="auto"/>
            <w:right w:val="none" w:sz="0" w:space="0" w:color="auto"/>
          </w:divBdr>
        </w:div>
        <w:div w:id="1499734105">
          <w:marLeft w:val="0"/>
          <w:marRight w:val="0"/>
          <w:marTop w:val="0"/>
          <w:marBottom w:val="0"/>
          <w:divBdr>
            <w:top w:val="none" w:sz="0" w:space="0" w:color="auto"/>
            <w:left w:val="none" w:sz="0" w:space="0" w:color="auto"/>
            <w:bottom w:val="none" w:sz="0" w:space="0" w:color="auto"/>
            <w:right w:val="none" w:sz="0" w:space="0" w:color="auto"/>
          </w:divBdr>
        </w:div>
        <w:div w:id="118836728">
          <w:marLeft w:val="0"/>
          <w:marRight w:val="0"/>
          <w:marTop w:val="0"/>
          <w:marBottom w:val="0"/>
          <w:divBdr>
            <w:top w:val="none" w:sz="0" w:space="0" w:color="auto"/>
            <w:left w:val="none" w:sz="0" w:space="0" w:color="auto"/>
            <w:bottom w:val="none" w:sz="0" w:space="0" w:color="auto"/>
            <w:right w:val="none" w:sz="0" w:space="0" w:color="auto"/>
          </w:divBdr>
        </w:div>
        <w:div w:id="855657102">
          <w:marLeft w:val="0"/>
          <w:marRight w:val="0"/>
          <w:marTop w:val="0"/>
          <w:marBottom w:val="0"/>
          <w:divBdr>
            <w:top w:val="none" w:sz="0" w:space="0" w:color="auto"/>
            <w:left w:val="none" w:sz="0" w:space="0" w:color="auto"/>
            <w:bottom w:val="none" w:sz="0" w:space="0" w:color="auto"/>
            <w:right w:val="none" w:sz="0" w:space="0" w:color="auto"/>
          </w:divBdr>
        </w:div>
        <w:div w:id="1508785755">
          <w:marLeft w:val="0"/>
          <w:marRight w:val="0"/>
          <w:marTop w:val="0"/>
          <w:marBottom w:val="0"/>
          <w:divBdr>
            <w:top w:val="none" w:sz="0" w:space="0" w:color="auto"/>
            <w:left w:val="none" w:sz="0" w:space="0" w:color="auto"/>
            <w:bottom w:val="none" w:sz="0" w:space="0" w:color="auto"/>
            <w:right w:val="none" w:sz="0" w:space="0" w:color="auto"/>
          </w:divBdr>
        </w:div>
        <w:div w:id="104598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kirkham@twmuseum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Brimer</dc:creator>
  <cp:keywords/>
  <dc:description/>
  <cp:lastModifiedBy>Samantha Brimer</cp:lastModifiedBy>
  <cp:revision>3</cp:revision>
  <dcterms:created xsi:type="dcterms:W3CDTF">2021-02-25T13:45:00Z</dcterms:created>
  <dcterms:modified xsi:type="dcterms:W3CDTF">2021-02-25T13:46:00Z</dcterms:modified>
</cp:coreProperties>
</file>